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E" w:rsidRDefault="00BB7ABE" w:rsidP="00C055C2">
      <w:pPr>
        <w:rPr>
          <w:rFonts w:asciiTheme="majorHAnsi" w:hAnsiTheme="majorHAnsi"/>
          <w:b/>
        </w:rPr>
      </w:pPr>
    </w:p>
    <w:p w:rsidR="00316190" w:rsidRPr="008A6A65" w:rsidRDefault="00316190" w:rsidP="00316190">
      <w:pPr>
        <w:pStyle w:val="Heading6"/>
        <w:spacing w:before="60" w:after="60"/>
        <w:rPr>
          <w:rFonts w:asciiTheme="majorHAnsi" w:hAnsiTheme="majorHAnsi" w:cs="Tahoma"/>
          <w:sz w:val="28"/>
          <w:szCs w:val="28"/>
        </w:rPr>
      </w:pPr>
      <w:r w:rsidRPr="008A6A65">
        <w:rPr>
          <w:rFonts w:asciiTheme="majorHAnsi" w:hAnsiTheme="majorHAnsi" w:cs="Tahoma"/>
          <w:sz w:val="28"/>
          <w:szCs w:val="28"/>
        </w:rPr>
        <w:t xml:space="preserve">OVLAŠTENJE za </w:t>
      </w:r>
      <w:r w:rsidR="00CA1249">
        <w:rPr>
          <w:rFonts w:asciiTheme="majorHAnsi" w:hAnsiTheme="majorHAnsi" w:cs="Tahoma"/>
          <w:sz w:val="28"/>
          <w:szCs w:val="28"/>
        </w:rPr>
        <w:t>OBAVLJANJE POSLOVA</w:t>
      </w:r>
      <w:bookmarkStart w:id="0" w:name="_GoBack"/>
      <w:bookmarkEnd w:id="0"/>
      <w:r w:rsidR="004E4CDA">
        <w:rPr>
          <w:rFonts w:asciiTheme="majorHAnsi" w:hAnsiTheme="majorHAnsi" w:cs="Tahoma"/>
          <w:sz w:val="28"/>
          <w:szCs w:val="28"/>
        </w:rPr>
        <w:t xml:space="preserve"> DISTRIBUCIJE OSIGURANJA</w:t>
      </w:r>
    </w:p>
    <w:p w:rsidR="00316190" w:rsidRPr="008A6A65" w:rsidRDefault="00316190" w:rsidP="00316190">
      <w:pPr>
        <w:rPr>
          <w:rFonts w:asciiTheme="majorHAnsi" w:hAnsiTheme="majorHAnsi"/>
          <w:sz w:val="20"/>
          <w:szCs w:val="20"/>
        </w:rPr>
      </w:pPr>
    </w:p>
    <w:p w:rsidR="00316190" w:rsidRPr="008A6A65" w:rsidRDefault="00316190" w:rsidP="00316190">
      <w:pPr>
        <w:jc w:val="both"/>
        <w:rPr>
          <w:rFonts w:ascii="Tahoma" w:hAnsi="Tahoma" w:cs="Tahoma"/>
          <w:sz w:val="20"/>
          <w:szCs w:val="20"/>
        </w:rPr>
      </w:pPr>
      <w:r w:rsidRPr="008A6A65">
        <w:rPr>
          <w:sz w:val="20"/>
          <w:szCs w:val="20"/>
        </w:rPr>
        <w:t>kojom u svojstvu ugovaratelja osiguranja, odnosno osiguranika, odnosno druge osobe koja ima pravni interes u vezi s osiguranjem ili uslugama distribucije osiguranja, kao opunomoćitelj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15"/>
      </w:tblGrid>
      <w:tr w:rsidR="00316190" w:rsidRPr="008A6A65" w:rsidTr="004968F6">
        <w:tc>
          <w:tcPr>
            <w:tcW w:w="3652" w:type="dxa"/>
          </w:tcPr>
          <w:p w:rsidR="00316190" w:rsidRPr="008A6A65" w:rsidRDefault="00316190" w:rsidP="004968F6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8A6A65">
              <w:rPr>
                <w:rFonts w:asciiTheme="majorHAnsi" w:hAnsiTheme="majorHAnsi" w:cs="Tahoma"/>
                <w:sz w:val="20"/>
                <w:szCs w:val="20"/>
              </w:rPr>
              <w:t>Tvrtka/ime i prezime:</w:t>
            </w:r>
          </w:p>
        </w:tc>
        <w:tc>
          <w:tcPr>
            <w:tcW w:w="6315" w:type="dxa"/>
          </w:tcPr>
          <w:p w:rsidR="00316190" w:rsidRPr="00B54224" w:rsidRDefault="00316190" w:rsidP="00ED2D28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16190" w:rsidRPr="008A6A65" w:rsidTr="004968F6">
        <w:tc>
          <w:tcPr>
            <w:tcW w:w="3652" w:type="dxa"/>
          </w:tcPr>
          <w:p w:rsidR="00316190" w:rsidRPr="008A6A65" w:rsidRDefault="00316190" w:rsidP="004968F6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8A6A65">
              <w:rPr>
                <w:rFonts w:asciiTheme="majorHAnsi" w:hAnsiTheme="majorHAnsi" w:cs="Tahoma"/>
                <w:sz w:val="20"/>
                <w:szCs w:val="20"/>
              </w:rPr>
              <w:t>Sjedište/Adresa:</w:t>
            </w:r>
          </w:p>
        </w:tc>
        <w:tc>
          <w:tcPr>
            <w:tcW w:w="6315" w:type="dxa"/>
            <w:tcBorders>
              <w:bottom w:val="dotted" w:sz="4" w:space="0" w:color="auto"/>
            </w:tcBorders>
          </w:tcPr>
          <w:p w:rsidR="00316190" w:rsidRPr="008A6A65" w:rsidRDefault="00316190" w:rsidP="004968F6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16190" w:rsidRPr="008A6A65" w:rsidTr="004968F6">
        <w:tc>
          <w:tcPr>
            <w:tcW w:w="3652" w:type="dxa"/>
          </w:tcPr>
          <w:p w:rsidR="00316190" w:rsidRPr="008A6A65" w:rsidRDefault="00316190" w:rsidP="004968F6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8A6A65">
              <w:rPr>
                <w:rFonts w:asciiTheme="majorHAnsi" w:hAnsiTheme="majorHAnsi" w:cs="Tahoma"/>
                <w:sz w:val="20"/>
                <w:szCs w:val="20"/>
              </w:rPr>
              <w:t>OIB:</w:t>
            </w:r>
          </w:p>
        </w:tc>
        <w:tc>
          <w:tcPr>
            <w:tcW w:w="631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16190" w:rsidRPr="00600D7B" w:rsidRDefault="00316190" w:rsidP="004968F6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16190" w:rsidRPr="008A6A65" w:rsidTr="004968F6">
        <w:tc>
          <w:tcPr>
            <w:tcW w:w="3652" w:type="dxa"/>
          </w:tcPr>
          <w:p w:rsidR="00316190" w:rsidRPr="008A6A65" w:rsidRDefault="00316190" w:rsidP="004968F6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8A6A65">
              <w:rPr>
                <w:rFonts w:asciiTheme="majorHAnsi" w:hAnsiTheme="majorHAnsi" w:cs="Tahoma"/>
                <w:sz w:val="20"/>
                <w:szCs w:val="20"/>
              </w:rPr>
              <w:t>Odgovorna osoba u pravnoj osobi:</w:t>
            </w:r>
          </w:p>
        </w:tc>
        <w:tc>
          <w:tcPr>
            <w:tcW w:w="6315" w:type="dxa"/>
            <w:shd w:val="clear" w:color="auto" w:fill="FFFFFF" w:themeFill="background1"/>
          </w:tcPr>
          <w:p w:rsidR="00316190" w:rsidRPr="004C19CB" w:rsidRDefault="00316190" w:rsidP="007D0431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C055C2" w:rsidRDefault="00316190" w:rsidP="00C055C2">
      <w:pPr>
        <w:pStyle w:val="Tijelo-lanak"/>
        <w:spacing w:before="60" w:line="240" w:lineRule="auto"/>
        <w:rPr>
          <w:sz w:val="20"/>
          <w:szCs w:val="20"/>
        </w:rPr>
      </w:pPr>
      <w:r w:rsidRPr="008A6A65">
        <w:rPr>
          <w:sz w:val="20"/>
          <w:szCs w:val="20"/>
        </w:rPr>
        <w:t xml:space="preserve"> </w:t>
      </w:r>
      <w:r w:rsidR="00C055C2">
        <w:rPr>
          <w:sz w:val="20"/>
          <w:szCs w:val="20"/>
        </w:rPr>
        <w:t>(dalje u tekstu: Klijent) ovime daje ovlaštenje, odnosno nalog društvu – BONITAS broker d.o.o., za brokerske poslove u osiguranju i reosiguranju, Side Košutić 2, Zagreb, OIB: 10887226973 (dalje u tekstu: Broker) - da u cilju zaštite interesa, potreba i zahtjeva Klijenta obavlja poslove:</w:t>
      </w:r>
    </w:p>
    <w:p w:rsidR="00C055C2" w:rsidRDefault="00C055C2" w:rsidP="00C055C2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izrade odgovarajuće analize rizika i informiranje Klijenta</w:t>
      </w:r>
    </w:p>
    <w:p w:rsidR="00C055C2" w:rsidRDefault="00C055C2" w:rsidP="00C055C2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pripreme za zaključivanje ugovora o osiguranju te pružanje pomoći pri izvršavanju prava i obaveza iz ugovora o osiguranju</w:t>
      </w:r>
    </w:p>
    <w:p w:rsidR="00C055C2" w:rsidRDefault="00C055C2" w:rsidP="00C055C2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provođenje poslova sklapanja, otkazivanja i mijenjanja ugovora o osiguranju</w:t>
      </w:r>
    </w:p>
    <w:p w:rsidR="00C055C2" w:rsidRDefault="00C055C2" w:rsidP="00C055C2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provjere sadržaja ugovora o osiguranju, praćenje isteka ugovorenih polica osiguranja te produženja i obnavljanja ugovora o osiguranju</w:t>
      </w:r>
    </w:p>
    <w:p w:rsidR="00C055C2" w:rsidRDefault="00C055C2" w:rsidP="00C055C2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pomoć pri rješavanju odštetnih zahtjeva upućenih društvu za osiguranje</w:t>
      </w:r>
    </w:p>
    <w:p w:rsidR="00C055C2" w:rsidRDefault="00C055C2" w:rsidP="00C055C2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savjetovanje Klijenta te dostava preporuka temeljem pisanog naloga Klijenta</w:t>
      </w:r>
    </w:p>
    <w:p w:rsidR="00C055C2" w:rsidRDefault="00CA1249" w:rsidP="00C055C2">
      <w:pPr>
        <w:pStyle w:val="Tijelo-lanak"/>
        <w:numPr>
          <w:ilvl w:val="0"/>
          <w:numId w:val="13"/>
        </w:numPr>
        <w:spacing w:before="60" w:line="240" w:lineRule="auto"/>
        <w:rPr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poduzimanje svih radnji</w:t>
      </w:r>
      <w:r w:rsidR="00C055C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C055C2">
        <w:rPr>
          <w:sz w:val="20"/>
          <w:szCs w:val="20"/>
        </w:rPr>
        <w:t xml:space="preserve">koje predstavljaju obavljanje poslova distribucije osiguranja te tako ispunjava sve propisane i razumno očekivane obveze, ostvarujući pri tome sva pripadajuća prava </w:t>
      </w:r>
    </w:p>
    <w:p w:rsidR="00C055C2" w:rsidRDefault="00C055C2" w:rsidP="00C055C2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>Broker je ovlašten preuzeti poslove pri svim već započetim, predloženim ili pripremljenim dokumentima za sklapanje ugovora o osiguranju te ima pravo na preslike ili uvid u sve potrebno i vezano</w:t>
      </w:r>
      <w:r w:rsidR="004E6393">
        <w:rPr>
          <w:sz w:val="20"/>
          <w:szCs w:val="20"/>
        </w:rPr>
        <w:t xml:space="preserve"> za ugovore o osiguranju Klijenta</w:t>
      </w:r>
      <w:r>
        <w:rPr>
          <w:sz w:val="20"/>
          <w:szCs w:val="20"/>
        </w:rPr>
        <w:t xml:space="preserve">. </w:t>
      </w:r>
    </w:p>
    <w:p w:rsidR="00C055C2" w:rsidRDefault="00C055C2" w:rsidP="00C055C2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Ovime se potvrđuje da će Broker, u okviru obavljanja poslova distribucije osiguranja, od Klijenta u razumnom roku dobiti sve potrebne podatke u cilju zaštite interesa svih ugovornih strana. </w:t>
      </w:r>
    </w:p>
    <w:p w:rsidR="00C055C2" w:rsidRDefault="00C055C2" w:rsidP="00C055C2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Broker ne odgovara za moguće nedostatke nastale zbog roka koji nije bio razuman. Potpisom ovlaštenja Klijent potvrđuje da je prije potpisivanja iste u cijelosti obaviješten o svrsi prikupljanja, kao i namjeri obrade ili korištenja podataka isključivo u svrhe obavljanja distribucije osiguranja i reosiguranja te da je iste u potpunosti razumio. </w:t>
      </w:r>
    </w:p>
    <w:p w:rsidR="00C055C2" w:rsidRDefault="00C055C2" w:rsidP="00C055C2">
      <w:pPr>
        <w:pStyle w:val="Tijelo-lanak"/>
        <w:spacing w:before="6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Brokersko društvo nema pravo od Klijenta zahtijevati nikakvu naknadu ili naplatu usluge.</w:t>
      </w:r>
    </w:p>
    <w:p w:rsidR="00C055C2" w:rsidRDefault="00C055C2" w:rsidP="00C055C2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Svi podaci prikupljeni iz ovog poslovnog odnosa, a koji nisu javno dostupni, koriste se isključivo za potrebe distribucije osiguranja i predstavljaju poslovnu tajnu. </w:t>
      </w:r>
    </w:p>
    <w:p w:rsidR="00C055C2" w:rsidRDefault="00C055C2" w:rsidP="00C055C2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Klijent izjavljuje da trenutkom izdavanja ovog ovlaštenja prestaju važiti sve ranije punomoći/ ovlaštenja/ nalozi koje je Klijent izdao drugom distributeru osiguranja. </w:t>
      </w:r>
    </w:p>
    <w:p w:rsidR="00C055C2" w:rsidRDefault="00C055C2" w:rsidP="00C055C2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Klijent prihvaća da se sva poslovna komunikacija sa Brokerom obavlja u elektroničkom obliku putem elektroničke pošte, u pravilu na hrvatskom jeziku i latiničnom pismu. </w:t>
      </w:r>
    </w:p>
    <w:p w:rsidR="00C055C2" w:rsidRDefault="00C055C2" w:rsidP="005A6379">
      <w:pPr>
        <w:pStyle w:val="Tijelo-lanak"/>
        <w:spacing w:before="60" w:line="240" w:lineRule="auto"/>
        <w:rPr>
          <w:sz w:val="20"/>
          <w:szCs w:val="20"/>
        </w:rPr>
      </w:pPr>
      <w:r>
        <w:rPr>
          <w:sz w:val="20"/>
          <w:szCs w:val="20"/>
        </w:rPr>
        <w:t>Ovo ovlaštenje obuhvaća i odnosi se na sve ugovore o osiguranju Klijenta</w:t>
      </w:r>
      <w:r w:rsidR="004C19CB">
        <w:rPr>
          <w:sz w:val="20"/>
          <w:szCs w:val="20"/>
        </w:rPr>
        <w:t xml:space="preserve"> </w:t>
      </w:r>
      <w:r>
        <w:rPr>
          <w:sz w:val="20"/>
          <w:szCs w:val="20"/>
        </w:rPr>
        <w:t>i vrijedi do opoziva.</w:t>
      </w:r>
      <w:r w:rsidR="004C19CB">
        <w:rPr>
          <w:sz w:val="20"/>
          <w:szCs w:val="20"/>
        </w:rPr>
        <w:t xml:space="preserve"> </w:t>
      </w:r>
      <w:r w:rsidR="004C19CB" w:rsidRPr="004C19CB">
        <w:rPr>
          <w:sz w:val="20"/>
          <w:szCs w:val="20"/>
        </w:rPr>
        <w:t xml:space="preserve">U slučaju opoziva ovog Ovlaštenja, </w:t>
      </w:r>
      <w:r w:rsidR="004C19CB">
        <w:rPr>
          <w:sz w:val="20"/>
          <w:szCs w:val="20"/>
        </w:rPr>
        <w:t xml:space="preserve">Broker </w:t>
      </w:r>
      <w:r w:rsidR="004C19CB" w:rsidRPr="004C19CB">
        <w:rPr>
          <w:sz w:val="20"/>
          <w:szCs w:val="20"/>
        </w:rPr>
        <w:t>ima obvezu završiti sve radnje koje su započete temeljem ovoga Ovlaštenja, koje su u svezi sa započetim ugovorima o osiguranju, kao i pravo na naplatu svoje usluge za isto.</w:t>
      </w:r>
    </w:p>
    <w:p w:rsidR="005A6379" w:rsidRDefault="005A6379" w:rsidP="00C055C2">
      <w:pPr>
        <w:pStyle w:val="Tijelo-lanak"/>
        <w:spacing w:before="60" w:line="276" w:lineRule="auto"/>
        <w:rPr>
          <w:rFonts w:asciiTheme="majorHAnsi" w:hAnsiTheme="majorHAnsi" w:cs="Tahoma"/>
          <w:sz w:val="20"/>
          <w:szCs w:val="20"/>
        </w:rPr>
      </w:pPr>
    </w:p>
    <w:p w:rsidR="00C055C2" w:rsidRDefault="00C055C2" w:rsidP="00C055C2">
      <w:pPr>
        <w:pStyle w:val="Tijelo-lanak"/>
        <w:spacing w:before="60" w:line="276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U _________________, dana ____________202</w:t>
      </w:r>
      <w:r w:rsidR="004E6393">
        <w:rPr>
          <w:rFonts w:asciiTheme="majorHAnsi" w:hAnsiTheme="majorHAnsi" w:cs="Tahoma"/>
          <w:sz w:val="20"/>
          <w:szCs w:val="20"/>
        </w:rPr>
        <w:t>3</w:t>
      </w:r>
      <w:r>
        <w:rPr>
          <w:rFonts w:asciiTheme="majorHAnsi" w:hAnsiTheme="majorHAnsi" w:cs="Tahoma"/>
          <w:sz w:val="20"/>
          <w:szCs w:val="20"/>
        </w:rPr>
        <w:t xml:space="preserve">.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402"/>
        <w:gridCol w:w="6315"/>
      </w:tblGrid>
      <w:tr w:rsidR="00C055C2" w:rsidTr="005A6379">
        <w:trPr>
          <w:trHeight w:val="410"/>
        </w:trPr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055C2" w:rsidRDefault="00C055C2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5C2" w:rsidRDefault="00C055C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:rsidR="00C055C2" w:rsidRDefault="00C055C2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5C2" w:rsidRDefault="00C055C2">
            <w:pPr>
              <w:spacing w:before="60" w:after="60" w:line="276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C055C2" w:rsidRDefault="00C055C2" w:rsidP="00C055C2">
      <w:pPr>
        <w:tabs>
          <w:tab w:val="left" w:pos="960"/>
        </w:tabs>
        <w:rPr>
          <w:rFonts w:ascii="Tahoma" w:hAnsi="Tahoma" w:cs="Tahoma"/>
          <w:i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   </w:t>
      </w:r>
      <w:r>
        <w:rPr>
          <w:rFonts w:asciiTheme="majorHAnsi" w:hAnsiTheme="majorHAnsi" w:cs="Tahoma"/>
          <w:i/>
          <w:sz w:val="20"/>
          <w:szCs w:val="20"/>
        </w:rPr>
        <w:t>Potpis odgovorne osobe / Pečat:</w:t>
      </w:r>
    </w:p>
    <w:p w:rsidR="00C055C2" w:rsidRDefault="00C055C2" w:rsidP="00C055C2">
      <w:pPr>
        <w:rPr>
          <w:rFonts w:asciiTheme="majorHAnsi" w:hAnsiTheme="majorHAnsi"/>
          <w:b/>
          <w:sz w:val="20"/>
          <w:szCs w:val="20"/>
        </w:rPr>
      </w:pPr>
    </w:p>
    <w:p w:rsidR="00BB7ABE" w:rsidRPr="00DE5FE3" w:rsidRDefault="00BB7ABE" w:rsidP="00C055C2">
      <w:pPr>
        <w:pStyle w:val="Tijelo-lanak"/>
        <w:spacing w:before="60" w:line="276" w:lineRule="auto"/>
        <w:rPr>
          <w:rFonts w:asciiTheme="majorHAnsi" w:hAnsiTheme="majorHAnsi"/>
          <w:b/>
          <w:sz w:val="20"/>
          <w:szCs w:val="20"/>
        </w:rPr>
      </w:pPr>
    </w:p>
    <w:sectPr w:rsidR="00BB7ABE" w:rsidRPr="00DE5FE3" w:rsidSect="003D21AA">
      <w:headerReference w:type="default" r:id="rId9"/>
      <w:footerReference w:type="default" r:id="rId10"/>
      <w:pgSz w:w="11906" w:h="16838"/>
      <w:pgMar w:top="1021" w:right="1021" w:bottom="1021" w:left="1134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DE" w:rsidRDefault="00D115DE" w:rsidP="004C4928">
      <w:pPr>
        <w:spacing w:before="0" w:after="0" w:line="240" w:lineRule="auto"/>
      </w:pPr>
      <w:r>
        <w:separator/>
      </w:r>
    </w:p>
  </w:endnote>
  <w:endnote w:type="continuationSeparator" w:id="0">
    <w:p w:rsidR="00D115DE" w:rsidRDefault="00D115DE" w:rsidP="004C49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28" w:rsidRPr="00246F33" w:rsidRDefault="004C4928" w:rsidP="00246F33">
    <w:pPr>
      <w:pStyle w:val="Footer"/>
      <w:jc w:val="center"/>
      <w:rPr>
        <w:rFonts w:ascii="Tahoma" w:hAnsi="Tahoma" w:cs="Tahoma"/>
        <w:sz w:val="18"/>
      </w:rPr>
    </w:pPr>
    <w:r w:rsidRPr="00246F33">
      <w:rPr>
        <w:rFonts w:ascii="Tahoma" w:hAnsi="Tahoma" w:cs="Tahoma"/>
        <w:sz w:val="18"/>
      </w:rPr>
      <w:t xml:space="preserve">BONITAS </w:t>
    </w:r>
    <w:r w:rsidR="00F57356">
      <w:rPr>
        <w:rFonts w:ascii="Tahoma" w:hAnsi="Tahoma" w:cs="Tahoma"/>
        <w:sz w:val="18"/>
      </w:rPr>
      <w:t>broker</w:t>
    </w:r>
    <w:r w:rsidRPr="00246F33">
      <w:rPr>
        <w:rFonts w:ascii="Tahoma" w:hAnsi="Tahoma" w:cs="Tahoma"/>
        <w:sz w:val="18"/>
      </w:rPr>
      <w:t xml:space="preserve"> d.o.o. za </w:t>
    </w:r>
    <w:r w:rsidR="00F57356">
      <w:rPr>
        <w:rFonts w:ascii="Tahoma" w:hAnsi="Tahoma" w:cs="Tahoma"/>
        <w:sz w:val="18"/>
      </w:rPr>
      <w:t>brokerske poslove</w:t>
    </w:r>
    <w:r w:rsidRPr="00246F33">
      <w:rPr>
        <w:rFonts w:ascii="Tahoma" w:hAnsi="Tahoma" w:cs="Tahoma"/>
        <w:sz w:val="18"/>
      </w:rPr>
      <w:t xml:space="preserve"> u osiguranju i reosiguranju,</w:t>
    </w:r>
  </w:p>
  <w:p w:rsidR="00246F33" w:rsidRPr="00246F33" w:rsidRDefault="00AC3400" w:rsidP="004C4928">
    <w:pPr>
      <w:pStyle w:val="Footer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OIB</w:t>
    </w:r>
    <w:r w:rsidR="009C52C7">
      <w:rPr>
        <w:rFonts w:ascii="Tahoma" w:hAnsi="Tahoma" w:cs="Tahoma"/>
        <w:sz w:val="18"/>
      </w:rPr>
      <w:t xml:space="preserve">: 10887226973, </w:t>
    </w:r>
    <w:r w:rsidR="00072324">
      <w:rPr>
        <w:rFonts w:ascii="Tahoma" w:hAnsi="Tahoma" w:cs="Tahoma"/>
        <w:sz w:val="18"/>
      </w:rPr>
      <w:t xml:space="preserve">Adresa: </w:t>
    </w:r>
    <w:r>
      <w:rPr>
        <w:rFonts w:ascii="Tahoma" w:hAnsi="Tahoma" w:cs="Tahoma"/>
        <w:sz w:val="18"/>
      </w:rPr>
      <w:t xml:space="preserve">Ulica </w:t>
    </w:r>
    <w:r w:rsidR="00F57356">
      <w:rPr>
        <w:rFonts w:ascii="Tahoma" w:hAnsi="Tahoma" w:cs="Tahoma"/>
        <w:sz w:val="18"/>
      </w:rPr>
      <w:t>Side Košutić 2</w:t>
    </w:r>
    <w:r>
      <w:rPr>
        <w:rFonts w:ascii="Tahoma" w:hAnsi="Tahoma" w:cs="Tahoma"/>
        <w:sz w:val="18"/>
      </w:rPr>
      <w:t>, 10000 Zagreb</w:t>
    </w:r>
  </w:p>
  <w:p w:rsidR="004C4928" w:rsidRPr="00246F33" w:rsidRDefault="004C4928" w:rsidP="004C4928">
    <w:pPr>
      <w:pStyle w:val="Footer"/>
      <w:jc w:val="center"/>
      <w:rPr>
        <w:rFonts w:ascii="Tahoma" w:hAnsi="Tahoma" w:cs="Tahoma"/>
        <w:sz w:val="18"/>
      </w:rPr>
    </w:pPr>
    <w:r w:rsidRPr="00246F33">
      <w:rPr>
        <w:rFonts w:ascii="Tahoma" w:hAnsi="Tahoma" w:cs="Tahoma"/>
        <w:sz w:val="18"/>
      </w:rPr>
      <w:t>Upisano kod Trgovačkog suda u Zagrebu, MBS: 080678897</w:t>
    </w:r>
  </w:p>
  <w:p w:rsidR="004C4928" w:rsidRPr="00246F33" w:rsidRDefault="000622FC" w:rsidP="004C4928">
    <w:pPr>
      <w:pStyle w:val="Footer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Račun otvoren kod </w:t>
    </w:r>
    <w:r w:rsidR="00F57356">
      <w:rPr>
        <w:rFonts w:ascii="Tahoma" w:hAnsi="Tahoma" w:cs="Tahoma"/>
        <w:sz w:val="18"/>
      </w:rPr>
      <w:t>Agram banke</w:t>
    </w:r>
    <w:r>
      <w:rPr>
        <w:rFonts w:ascii="Tahoma" w:hAnsi="Tahoma" w:cs="Tahoma"/>
        <w:sz w:val="18"/>
      </w:rPr>
      <w:t xml:space="preserve"> d.d., IBAN:</w:t>
    </w:r>
    <w:r w:rsidRPr="000622FC">
      <w:t xml:space="preserve"> </w:t>
    </w:r>
    <w:r w:rsidRPr="000622FC">
      <w:rPr>
        <w:rFonts w:ascii="Tahoma" w:hAnsi="Tahoma" w:cs="Tahoma"/>
        <w:sz w:val="18"/>
      </w:rPr>
      <w:t>HR5724810001111001191</w:t>
    </w:r>
  </w:p>
  <w:p w:rsidR="004C4928" w:rsidRPr="00246F33" w:rsidRDefault="000622FC" w:rsidP="004C4928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  <w:sz w:val="18"/>
      </w:rPr>
      <w:t>e</w:t>
    </w:r>
    <w:r w:rsidR="004C4928" w:rsidRPr="00246F33">
      <w:rPr>
        <w:rFonts w:ascii="Tahoma" w:hAnsi="Tahoma" w:cs="Tahoma"/>
        <w:sz w:val="18"/>
      </w:rPr>
      <w:t>-mail:</w:t>
    </w:r>
    <w:r>
      <w:rPr>
        <w:rFonts w:ascii="Tahoma" w:hAnsi="Tahoma" w:cs="Tahoma"/>
        <w:sz w:val="18"/>
      </w:rPr>
      <w:t xml:space="preserve"> bonitas@bonitas.hr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DE" w:rsidRDefault="00D115DE" w:rsidP="004C4928">
      <w:pPr>
        <w:spacing w:before="0" w:after="0" w:line="240" w:lineRule="auto"/>
      </w:pPr>
      <w:r>
        <w:separator/>
      </w:r>
    </w:p>
  </w:footnote>
  <w:footnote w:type="continuationSeparator" w:id="0">
    <w:p w:rsidR="00D115DE" w:rsidRDefault="00D115DE" w:rsidP="004C49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9" w:rsidRPr="00EE5FA9" w:rsidRDefault="00F57356" w:rsidP="00EE5FA9">
    <w:pPr>
      <w:pStyle w:val="Header"/>
      <w:jc w:val="center"/>
      <w:rPr>
        <w:rFonts w:ascii="Agency FB" w:hAnsi="Agency FB"/>
        <w:spacing w:val="2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331BF0FA" wp14:editId="51F864EF">
          <wp:extent cx="1725295" cy="524510"/>
          <wp:effectExtent l="0" t="0" r="8255" b="8890"/>
          <wp:docPr id="1" name="Picture 1" descr="Description: Pot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otp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4E7"/>
    <w:multiLevelType w:val="hybridMultilevel"/>
    <w:tmpl w:val="4A66B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68E2"/>
    <w:multiLevelType w:val="hybridMultilevel"/>
    <w:tmpl w:val="E4FC3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6448E"/>
    <w:multiLevelType w:val="hybridMultilevel"/>
    <w:tmpl w:val="321CB618"/>
    <w:lvl w:ilvl="0" w:tplc="41D055EA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/>
        <w:i w:val="0"/>
        <w:strike w:val="0"/>
        <w:color w:val="0070C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0826A8"/>
    <w:multiLevelType w:val="hybridMultilevel"/>
    <w:tmpl w:val="D9B69D00"/>
    <w:lvl w:ilvl="0" w:tplc="9CA27DAE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72FDF"/>
    <w:multiLevelType w:val="hybridMultilevel"/>
    <w:tmpl w:val="F08CE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7200D"/>
    <w:multiLevelType w:val="hybridMultilevel"/>
    <w:tmpl w:val="0792E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6613"/>
    <w:multiLevelType w:val="hybridMultilevel"/>
    <w:tmpl w:val="0792E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527FF"/>
    <w:multiLevelType w:val="hybridMultilevel"/>
    <w:tmpl w:val="0792E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17B5B"/>
    <w:multiLevelType w:val="hybridMultilevel"/>
    <w:tmpl w:val="E732F8F8"/>
    <w:lvl w:ilvl="0" w:tplc="AC0CE76E">
      <w:start w:val="1"/>
      <w:numFmt w:val="decimal"/>
      <w:pStyle w:val="6tijL"/>
      <w:lvlText w:val="(%1)"/>
      <w:lvlJc w:val="left"/>
      <w:pPr>
        <w:ind w:left="360" w:hanging="360"/>
      </w:pPr>
      <w:rPr>
        <w:rFonts w:ascii="Calibri" w:hAnsi="Calibri" w:hint="default"/>
        <w:b/>
        <w:i w:val="0"/>
        <w:strike w:val="0"/>
        <w:color w:val="0070C0"/>
        <w:sz w:val="20"/>
        <w:szCs w:val="20"/>
      </w:rPr>
    </w:lvl>
    <w:lvl w:ilvl="1" w:tplc="FC643B98">
      <w:numFmt w:val="none"/>
      <w:lvlText w:val=""/>
      <w:lvlJc w:val="left"/>
      <w:pPr>
        <w:tabs>
          <w:tab w:val="num" w:pos="360"/>
        </w:tabs>
      </w:pPr>
    </w:lvl>
    <w:lvl w:ilvl="2" w:tplc="C4C8B56A">
      <w:numFmt w:val="decimal"/>
      <w:lvlText w:val=""/>
      <w:lvlJc w:val="left"/>
    </w:lvl>
    <w:lvl w:ilvl="3" w:tplc="17A2EFE4">
      <w:numFmt w:val="decimal"/>
      <w:lvlText w:val=""/>
      <w:lvlJc w:val="left"/>
    </w:lvl>
    <w:lvl w:ilvl="4" w:tplc="B25038D8">
      <w:numFmt w:val="decimal"/>
      <w:lvlText w:val=""/>
      <w:lvlJc w:val="left"/>
    </w:lvl>
    <w:lvl w:ilvl="5" w:tplc="42D67130">
      <w:numFmt w:val="decimal"/>
      <w:lvlText w:val=""/>
      <w:lvlJc w:val="left"/>
    </w:lvl>
    <w:lvl w:ilvl="6" w:tplc="D316857A">
      <w:numFmt w:val="decimal"/>
      <w:lvlText w:val=""/>
      <w:lvlJc w:val="left"/>
    </w:lvl>
    <w:lvl w:ilvl="7" w:tplc="3BEC1820">
      <w:numFmt w:val="decimal"/>
      <w:lvlText w:val=""/>
      <w:lvlJc w:val="left"/>
    </w:lvl>
    <w:lvl w:ilvl="8" w:tplc="C428A54E">
      <w:numFmt w:val="decimal"/>
      <w:lvlText w:val=""/>
      <w:lvlJc w:val="left"/>
    </w:lvl>
  </w:abstractNum>
  <w:abstractNum w:abstractNumId="9">
    <w:nsid w:val="797C54BD"/>
    <w:multiLevelType w:val="hybridMultilevel"/>
    <w:tmpl w:val="57D6FEFC"/>
    <w:lvl w:ilvl="0" w:tplc="8EDC177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70D83"/>
    <w:multiLevelType w:val="hybridMultilevel"/>
    <w:tmpl w:val="218E9B56"/>
    <w:lvl w:ilvl="0" w:tplc="B2AAD64E">
      <w:start w:val="1"/>
      <w:numFmt w:val="decimal"/>
      <w:pStyle w:val="7razina1lanka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1C"/>
    <w:rsid w:val="00017959"/>
    <w:rsid w:val="000215A1"/>
    <w:rsid w:val="00021E27"/>
    <w:rsid w:val="00050E0B"/>
    <w:rsid w:val="00050F6C"/>
    <w:rsid w:val="000541F2"/>
    <w:rsid w:val="000622FC"/>
    <w:rsid w:val="00072324"/>
    <w:rsid w:val="000735DE"/>
    <w:rsid w:val="000806D2"/>
    <w:rsid w:val="000814F7"/>
    <w:rsid w:val="00087424"/>
    <w:rsid w:val="00087CFA"/>
    <w:rsid w:val="000A060C"/>
    <w:rsid w:val="000B0E94"/>
    <w:rsid w:val="000B1844"/>
    <w:rsid w:val="000B2108"/>
    <w:rsid w:val="000B634A"/>
    <w:rsid w:val="000C5228"/>
    <w:rsid w:val="000D035A"/>
    <w:rsid w:val="000D15D6"/>
    <w:rsid w:val="000F38E1"/>
    <w:rsid w:val="0010205E"/>
    <w:rsid w:val="00114559"/>
    <w:rsid w:val="0011793E"/>
    <w:rsid w:val="00136308"/>
    <w:rsid w:val="00151B93"/>
    <w:rsid w:val="0015200E"/>
    <w:rsid w:val="00157F49"/>
    <w:rsid w:val="00160E3D"/>
    <w:rsid w:val="0016449A"/>
    <w:rsid w:val="0018050F"/>
    <w:rsid w:val="00181093"/>
    <w:rsid w:val="00196841"/>
    <w:rsid w:val="001A5DD0"/>
    <w:rsid w:val="001A70AA"/>
    <w:rsid w:val="001B4466"/>
    <w:rsid w:val="001B6A2F"/>
    <w:rsid w:val="001D339C"/>
    <w:rsid w:val="001E2DFE"/>
    <w:rsid w:val="001E6005"/>
    <w:rsid w:val="00202895"/>
    <w:rsid w:val="00211D23"/>
    <w:rsid w:val="00223A43"/>
    <w:rsid w:val="00233A38"/>
    <w:rsid w:val="00235D2D"/>
    <w:rsid w:val="00246F33"/>
    <w:rsid w:val="002571E0"/>
    <w:rsid w:val="0026071C"/>
    <w:rsid w:val="00264A18"/>
    <w:rsid w:val="00265830"/>
    <w:rsid w:val="00271E97"/>
    <w:rsid w:val="00295773"/>
    <w:rsid w:val="002961B2"/>
    <w:rsid w:val="00297294"/>
    <w:rsid w:val="002A25F6"/>
    <w:rsid w:val="002A6749"/>
    <w:rsid w:val="002A6C7B"/>
    <w:rsid w:val="002B1AFA"/>
    <w:rsid w:val="002B3227"/>
    <w:rsid w:val="002C1ED0"/>
    <w:rsid w:val="002C348D"/>
    <w:rsid w:val="002C61D1"/>
    <w:rsid w:val="002D03F7"/>
    <w:rsid w:val="00307812"/>
    <w:rsid w:val="00312F0D"/>
    <w:rsid w:val="00316190"/>
    <w:rsid w:val="00322A7D"/>
    <w:rsid w:val="0032795F"/>
    <w:rsid w:val="00327E02"/>
    <w:rsid w:val="0033228A"/>
    <w:rsid w:val="00333A00"/>
    <w:rsid w:val="00335155"/>
    <w:rsid w:val="00355ECF"/>
    <w:rsid w:val="00367FEF"/>
    <w:rsid w:val="0037031E"/>
    <w:rsid w:val="0037637D"/>
    <w:rsid w:val="00381067"/>
    <w:rsid w:val="003864F6"/>
    <w:rsid w:val="003917DD"/>
    <w:rsid w:val="003919C8"/>
    <w:rsid w:val="00394BA1"/>
    <w:rsid w:val="00395144"/>
    <w:rsid w:val="003A58C4"/>
    <w:rsid w:val="003B125B"/>
    <w:rsid w:val="003B2D0D"/>
    <w:rsid w:val="003C55D0"/>
    <w:rsid w:val="003D1D4D"/>
    <w:rsid w:val="003D21AA"/>
    <w:rsid w:val="003D58BE"/>
    <w:rsid w:val="003D691B"/>
    <w:rsid w:val="003E598E"/>
    <w:rsid w:val="00414852"/>
    <w:rsid w:val="0041515D"/>
    <w:rsid w:val="0041789D"/>
    <w:rsid w:val="00423084"/>
    <w:rsid w:val="00424C3D"/>
    <w:rsid w:val="00434B8A"/>
    <w:rsid w:val="0046317D"/>
    <w:rsid w:val="004758B4"/>
    <w:rsid w:val="00486C34"/>
    <w:rsid w:val="00491738"/>
    <w:rsid w:val="00494664"/>
    <w:rsid w:val="004C19CB"/>
    <w:rsid w:val="004C4928"/>
    <w:rsid w:val="004C682A"/>
    <w:rsid w:val="004D0E9D"/>
    <w:rsid w:val="004E01A4"/>
    <w:rsid w:val="004E4CDA"/>
    <w:rsid w:val="004E4E53"/>
    <w:rsid w:val="004E6393"/>
    <w:rsid w:val="004F5BDF"/>
    <w:rsid w:val="004F6117"/>
    <w:rsid w:val="00500424"/>
    <w:rsid w:val="005123EA"/>
    <w:rsid w:val="00521731"/>
    <w:rsid w:val="00521921"/>
    <w:rsid w:val="00522F76"/>
    <w:rsid w:val="0052613C"/>
    <w:rsid w:val="00554D39"/>
    <w:rsid w:val="005578C8"/>
    <w:rsid w:val="0056161F"/>
    <w:rsid w:val="00562EAE"/>
    <w:rsid w:val="00582902"/>
    <w:rsid w:val="0058445C"/>
    <w:rsid w:val="00590D2B"/>
    <w:rsid w:val="005A439B"/>
    <w:rsid w:val="005A4410"/>
    <w:rsid w:val="005A6379"/>
    <w:rsid w:val="005B1C9C"/>
    <w:rsid w:val="005B2A62"/>
    <w:rsid w:val="005B2BC6"/>
    <w:rsid w:val="005B68C5"/>
    <w:rsid w:val="005C0285"/>
    <w:rsid w:val="005C17AC"/>
    <w:rsid w:val="005C55BA"/>
    <w:rsid w:val="005D3CCD"/>
    <w:rsid w:val="005D53D6"/>
    <w:rsid w:val="005D542A"/>
    <w:rsid w:val="005D6C28"/>
    <w:rsid w:val="005E47E1"/>
    <w:rsid w:val="00600D7B"/>
    <w:rsid w:val="006041AA"/>
    <w:rsid w:val="00605E8D"/>
    <w:rsid w:val="00606D0C"/>
    <w:rsid w:val="006113E1"/>
    <w:rsid w:val="006122AF"/>
    <w:rsid w:val="0063544B"/>
    <w:rsid w:val="00635EAF"/>
    <w:rsid w:val="00652B9D"/>
    <w:rsid w:val="0067034B"/>
    <w:rsid w:val="00672D54"/>
    <w:rsid w:val="00672F4F"/>
    <w:rsid w:val="00674449"/>
    <w:rsid w:val="00676CD1"/>
    <w:rsid w:val="0067771D"/>
    <w:rsid w:val="00677816"/>
    <w:rsid w:val="00695D3E"/>
    <w:rsid w:val="006B10F4"/>
    <w:rsid w:val="006B4489"/>
    <w:rsid w:val="006C26B7"/>
    <w:rsid w:val="006E235F"/>
    <w:rsid w:val="006F06B4"/>
    <w:rsid w:val="006F7A24"/>
    <w:rsid w:val="0070085F"/>
    <w:rsid w:val="00704E44"/>
    <w:rsid w:val="00712C03"/>
    <w:rsid w:val="00722BC5"/>
    <w:rsid w:val="0073206D"/>
    <w:rsid w:val="007330DB"/>
    <w:rsid w:val="0073745B"/>
    <w:rsid w:val="007414F0"/>
    <w:rsid w:val="00742A2D"/>
    <w:rsid w:val="00743852"/>
    <w:rsid w:val="007448CC"/>
    <w:rsid w:val="007454DF"/>
    <w:rsid w:val="00747B17"/>
    <w:rsid w:val="007519C3"/>
    <w:rsid w:val="007A5ECB"/>
    <w:rsid w:val="007A7E91"/>
    <w:rsid w:val="007C231A"/>
    <w:rsid w:val="007D0431"/>
    <w:rsid w:val="007E4D53"/>
    <w:rsid w:val="007F2B11"/>
    <w:rsid w:val="007F6615"/>
    <w:rsid w:val="008015CE"/>
    <w:rsid w:val="00804BDB"/>
    <w:rsid w:val="00835CC8"/>
    <w:rsid w:val="008375D9"/>
    <w:rsid w:val="00841303"/>
    <w:rsid w:val="0085226B"/>
    <w:rsid w:val="008547F7"/>
    <w:rsid w:val="00856115"/>
    <w:rsid w:val="00860578"/>
    <w:rsid w:val="0087063D"/>
    <w:rsid w:val="008805FA"/>
    <w:rsid w:val="00883236"/>
    <w:rsid w:val="008901F8"/>
    <w:rsid w:val="008972CD"/>
    <w:rsid w:val="008975A7"/>
    <w:rsid w:val="00897FC2"/>
    <w:rsid w:val="008A4F2D"/>
    <w:rsid w:val="008B363E"/>
    <w:rsid w:val="008C4CC3"/>
    <w:rsid w:val="008C6307"/>
    <w:rsid w:val="008D0FF9"/>
    <w:rsid w:val="008F2A49"/>
    <w:rsid w:val="008F364F"/>
    <w:rsid w:val="008F70B3"/>
    <w:rsid w:val="009051E9"/>
    <w:rsid w:val="0091091F"/>
    <w:rsid w:val="00912934"/>
    <w:rsid w:val="00922A3C"/>
    <w:rsid w:val="00927F0A"/>
    <w:rsid w:val="00931F97"/>
    <w:rsid w:val="0093489F"/>
    <w:rsid w:val="00960E29"/>
    <w:rsid w:val="009623EF"/>
    <w:rsid w:val="0097262C"/>
    <w:rsid w:val="009820EF"/>
    <w:rsid w:val="00985F86"/>
    <w:rsid w:val="00994044"/>
    <w:rsid w:val="009A2117"/>
    <w:rsid w:val="009A38B1"/>
    <w:rsid w:val="009B1E88"/>
    <w:rsid w:val="009C52C7"/>
    <w:rsid w:val="009D6ECE"/>
    <w:rsid w:val="009E1185"/>
    <w:rsid w:val="009E27F7"/>
    <w:rsid w:val="009E2EF0"/>
    <w:rsid w:val="009F4C40"/>
    <w:rsid w:val="00A17F0A"/>
    <w:rsid w:val="00A22EDB"/>
    <w:rsid w:val="00A25A05"/>
    <w:rsid w:val="00A41E6A"/>
    <w:rsid w:val="00A41F21"/>
    <w:rsid w:val="00A4373E"/>
    <w:rsid w:val="00A518ED"/>
    <w:rsid w:val="00A52E75"/>
    <w:rsid w:val="00A57282"/>
    <w:rsid w:val="00A57F05"/>
    <w:rsid w:val="00A63F3D"/>
    <w:rsid w:val="00A64FC7"/>
    <w:rsid w:val="00A67C2E"/>
    <w:rsid w:val="00A7222C"/>
    <w:rsid w:val="00A9708C"/>
    <w:rsid w:val="00A9721C"/>
    <w:rsid w:val="00AA2BCD"/>
    <w:rsid w:val="00AA7147"/>
    <w:rsid w:val="00AC1C4B"/>
    <w:rsid w:val="00AC2695"/>
    <w:rsid w:val="00AC3400"/>
    <w:rsid w:val="00AC5B7D"/>
    <w:rsid w:val="00AC6D38"/>
    <w:rsid w:val="00AE69A8"/>
    <w:rsid w:val="00AE7CCA"/>
    <w:rsid w:val="00AF0BC5"/>
    <w:rsid w:val="00B00F84"/>
    <w:rsid w:val="00B054F9"/>
    <w:rsid w:val="00B07ABC"/>
    <w:rsid w:val="00B22D9F"/>
    <w:rsid w:val="00B24BC6"/>
    <w:rsid w:val="00B343F7"/>
    <w:rsid w:val="00B36D93"/>
    <w:rsid w:val="00B418EF"/>
    <w:rsid w:val="00B44B8A"/>
    <w:rsid w:val="00B51C92"/>
    <w:rsid w:val="00B54224"/>
    <w:rsid w:val="00B546C9"/>
    <w:rsid w:val="00B6675D"/>
    <w:rsid w:val="00B73DCB"/>
    <w:rsid w:val="00B82FF6"/>
    <w:rsid w:val="00BA1C28"/>
    <w:rsid w:val="00BB7ABE"/>
    <w:rsid w:val="00BC6E3A"/>
    <w:rsid w:val="00BE31A4"/>
    <w:rsid w:val="00BF4246"/>
    <w:rsid w:val="00BF6880"/>
    <w:rsid w:val="00C0041D"/>
    <w:rsid w:val="00C01E54"/>
    <w:rsid w:val="00C055C2"/>
    <w:rsid w:val="00C233F5"/>
    <w:rsid w:val="00C40908"/>
    <w:rsid w:val="00C5610D"/>
    <w:rsid w:val="00C75885"/>
    <w:rsid w:val="00C77FE2"/>
    <w:rsid w:val="00C80394"/>
    <w:rsid w:val="00C83A2E"/>
    <w:rsid w:val="00C903A9"/>
    <w:rsid w:val="00C9044F"/>
    <w:rsid w:val="00C90986"/>
    <w:rsid w:val="00CA1249"/>
    <w:rsid w:val="00CA1A7E"/>
    <w:rsid w:val="00CB1FD2"/>
    <w:rsid w:val="00CC1FF6"/>
    <w:rsid w:val="00CD29D9"/>
    <w:rsid w:val="00CE020B"/>
    <w:rsid w:val="00CE3ED0"/>
    <w:rsid w:val="00CF0AEB"/>
    <w:rsid w:val="00CF5D05"/>
    <w:rsid w:val="00D02276"/>
    <w:rsid w:val="00D05683"/>
    <w:rsid w:val="00D061FC"/>
    <w:rsid w:val="00D115DE"/>
    <w:rsid w:val="00D13AEF"/>
    <w:rsid w:val="00D309A4"/>
    <w:rsid w:val="00D37673"/>
    <w:rsid w:val="00D46753"/>
    <w:rsid w:val="00D46A82"/>
    <w:rsid w:val="00D60B5B"/>
    <w:rsid w:val="00D622DF"/>
    <w:rsid w:val="00D658A3"/>
    <w:rsid w:val="00D71B63"/>
    <w:rsid w:val="00D726E6"/>
    <w:rsid w:val="00D76480"/>
    <w:rsid w:val="00D9429D"/>
    <w:rsid w:val="00DA12BD"/>
    <w:rsid w:val="00DC16F9"/>
    <w:rsid w:val="00DC1B8F"/>
    <w:rsid w:val="00DC5F34"/>
    <w:rsid w:val="00DE5FE3"/>
    <w:rsid w:val="00DF157E"/>
    <w:rsid w:val="00DF205C"/>
    <w:rsid w:val="00DF4DED"/>
    <w:rsid w:val="00E03390"/>
    <w:rsid w:val="00E06C40"/>
    <w:rsid w:val="00E203F3"/>
    <w:rsid w:val="00E2358C"/>
    <w:rsid w:val="00E30963"/>
    <w:rsid w:val="00E3265D"/>
    <w:rsid w:val="00E44FB6"/>
    <w:rsid w:val="00E54064"/>
    <w:rsid w:val="00E65959"/>
    <w:rsid w:val="00E67078"/>
    <w:rsid w:val="00E72791"/>
    <w:rsid w:val="00E72F84"/>
    <w:rsid w:val="00E75726"/>
    <w:rsid w:val="00E76026"/>
    <w:rsid w:val="00E97307"/>
    <w:rsid w:val="00EA1CE7"/>
    <w:rsid w:val="00EB47A9"/>
    <w:rsid w:val="00EC19E4"/>
    <w:rsid w:val="00ED2D28"/>
    <w:rsid w:val="00ED5584"/>
    <w:rsid w:val="00EE5FA9"/>
    <w:rsid w:val="00EE6D25"/>
    <w:rsid w:val="00EF0194"/>
    <w:rsid w:val="00EF5395"/>
    <w:rsid w:val="00F01E61"/>
    <w:rsid w:val="00F117A7"/>
    <w:rsid w:val="00F1290F"/>
    <w:rsid w:val="00F13C2E"/>
    <w:rsid w:val="00F206D4"/>
    <w:rsid w:val="00F26AED"/>
    <w:rsid w:val="00F34A2D"/>
    <w:rsid w:val="00F409A9"/>
    <w:rsid w:val="00F41EF2"/>
    <w:rsid w:val="00F540DD"/>
    <w:rsid w:val="00F56B3E"/>
    <w:rsid w:val="00F57356"/>
    <w:rsid w:val="00F65B45"/>
    <w:rsid w:val="00F66E75"/>
    <w:rsid w:val="00F768FA"/>
    <w:rsid w:val="00F91300"/>
    <w:rsid w:val="00FA5095"/>
    <w:rsid w:val="00FB7C69"/>
    <w:rsid w:val="00FC1848"/>
    <w:rsid w:val="00FC496E"/>
    <w:rsid w:val="00FC754B"/>
    <w:rsid w:val="00FD2648"/>
    <w:rsid w:val="00FD4C04"/>
    <w:rsid w:val="00FE7F85"/>
    <w:rsid w:val="00FF08FB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hr-HR" w:eastAsia="hr-HR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D6"/>
  </w:style>
  <w:style w:type="paragraph" w:styleId="Heading1">
    <w:name w:val="heading 1"/>
    <w:basedOn w:val="Normal"/>
    <w:next w:val="Normal"/>
    <w:link w:val="Heading1Char"/>
    <w:uiPriority w:val="9"/>
    <w:qFormat/>
    <w:rsid w:val="00FD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2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2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5FA9"/>
    <w:pPr>
      <w:keepNext/>
      <w:spacing w:before="144" w:after="144"/>
      <w:jc w:val="center"/>
      <w:outlineLvl w:val="5"/>
    </w:pPr>
    <w:rPr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lanak-Style">
    <w:name w:val="naslov članak-Style"/>
    <w:basedOn w:val="Normal"/>
    <w:link w:val="naslovlanak-StyleChar"/>
    <w:qFormat/>
    <w:rsid w:val="00FD2648"/>
    <w:pPr>
      <w:spacing w:before="0" w:line="252" w:lineRule="auto"/>
      <w:jc w:val="center"/>
    </w:pPr>
    <w:rPr>
      <w:color w:val="0070C0"/>
      <w:sz w:val="21"/>
      <w:szCs w:val="21"/>
    </w:rPr>
  </w:style>
  <w:style w:type="character" w:customStyle="1" w:styleId="naslovlanak-StyleChar">
    <w:name w:val="naslov članak-Style Char"/>
    <w:basedOn w:val="DefaultParagraphFont"/>
    <w:link w:val="naslovlanak-Style"/>
    <w:rsid w:val="00FD2648"/>
    <w:rPr>
      <w:color w:val="0070C0"/>
      <w:sz w:val="21"/>
      <w:szCs w:val="21"/>
    </w:rPr>
  </w:style>
  <w:style w:type="paragraph" w:customStyle="1" w:styleId="Tijelo-lanak">
    <w:name w:val="Tijelo-članak"/>
    <w:basedOn w:val="Normal"/>
    <w:link w:val="Tijelo-lanakChar"/>
    <w:qFormat/>
    <w:rsid w:val="00FD2648"/>
    <w:pPr>
      <w:spacing w:before="0" w:line="252" w:lineRule="auto"/>
      <w:jc w:val="both"/>
    </w:pPr>
    <w:rPr>
      <w:sz w:val="21"/>
      <w:szCs w:val="21"/>
    </w:rPr>
  </w:style>
  <w:style w:type="character" w:customStyle="1" w:styleId="Tijelo-lanakChar">
    <w:name w:val="Tijelo-članak Char"/>
    <w:basedOn w:val="DefaultParagraphFont"/>
    <w:link w:val="Tijelo-lanak"/>
    <w:rsid w:val="00FD2648"/>
    <w:rPr>
      <w:sz w:val="21"/>
      <w:szCs w:val="21"/>
    </w:rPr>
  </w:style>
  <w:style w:type="paragraph" w:customStyle="1" w:styleId="1style">
    <w:name w:val="1) style"/>
    <w:basedOn w:val="Normal"/>
    <w:link w:val="1styleChar"/>
    <w:qFormat/>
    <w:rsid w:val="00FD2648"/>
    <w:pPr>
      <w:spacing w:before="0" w:line="252" w:lineRule="auto"/>
      <w:ind w:left="720" w:hanging="360"/>
      <w:jc w:val="both"/>
    </w:pPr>
    <w:rPr>
      <w:sz w:val="21"/>
      <w:szCs w:val="21"/>
    </w:rPr>
  </w:style>
  <w:style w:type="character" w:customStyle="1" w:styleId="1styleChar">
    <w:name w:val="1) style Char"/>
    <w:basedOn w:val="DefaultParagraphFont"/>
    <w:link w:val="1style"/>
    <w:rsid w:val="00FD2648"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D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D2648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D2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FD264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Emphasis">
    <w:name w:val="Emphasis"/>
    <w:basedOn w:val="DefaultParagraphFont"/>
    <w:uiPriority w:val="20"/>
    <w:qFormat/>
    <w:rsid w:val="00FD2648"/>
    <w:rPr>
      <w:i/>
      <w:iCs/>
    </w:rPr>
  </w:style>
  <w:style w:type="paragraph" w:customStyle="1" w:styleId="2Glava-Bordo">
    <w:name w:val="2. Glava-Bordo"/>
    <w:basedOn w:val="Heading3"/>
    <w:link w:val="2Glava-BordoChar"/>
    <w:qFormat/>
    <w:rsid w:val="00D9429D"/>
    <w:pPr>
      <w:keepLines w:val="0"/>
      <w:spacing w:before="120" w:after="60" w:line="360" w:lineRule="auto"/>
      <w:jc w:val="center"/>
    </w:pPr>
    <w:rPr>
      <w:rFonts w:ascii="Cambria" w:eastAsia="Times New Roman" w:hAnsi="Cambria" w:cs="Times New Roman"/>
      <w:b w:val="0"/>
      <w:color w:val="C00000"/>
      <w:sz w:val="20"/>
      <w:szCs w:val="20"/>
      <w:lang w:eastAsia="en-US"/>
    </w:rPr>
  </w:style>
  <w:style w:type="character" w:customStyle="1" w:styleId="2Glava-BordoChar">
    <w:name w:val="2. Glava-Bordo Char"/>
    <w:link w:val="2Glava-Bordo"/>
    <w:rsid w:val="00D9429D"/>
    <w:rPr>
      <w:rFonts w:eastAsia="Times New Roman" w:cs="Times New Roman"/>
      <w:bCs/>
      <w:color w:val="C00000"/>
      <w:sz w:val="20"/>
      <w:szCs w:val="20"/>
      <w:lang w:eastAsia="en-US"/>
    </w:rPr>
  </w:style>
  <w:style w:type="paragraph" w:customStyle="1" w:styleId="3Odjeljak">
    <w:name w:val="3. Odjeljak"/>
    <w:basedOn w:val="Heading4"/>
    <w:link w:val="3OdjeljakChar"/>
    <w:qFormat/>
    <w:rsid w:val="00D9429D"/>
    <w:pPr>
      <w:keepLines w:val="0"/>
      <w:spacing w:before="60" w:after="60" w:line="360" w:lineRule="auto"/>
      <w:jc w:val="center"/>
    </w:pPr>
    <w:rPr>
      <w:rFonts w:ascii="Cambria" w:eastAsia="Times New Roman" w:hAnsi="Cambria" w:cs="Times New Roman"/>
      <w:b w:val="0"/>
      <w:i w:val="0"/>
      <w:iCs w:val="0"/>
      <w:color w:val="0070C0"/>
      <w:sz w:val="22"/>
      <w:lang w:eastAsia="en-US"/>
    </w:rPr>
  </w:style>
  <w:style w:type="character" w:customStyle="1" w:styleId="3OdjeljakChar">
    <w:name w:val="3. Odjeljak Char"/>
    <w:link w:val="3Odjeljak"/>
    <w:rsid w:val="00D9429D"/>
    <w:rPr>
      <w:rFonts w:eastAsia="Times New Roman" w:cs="Times New Roman"/>
      <w:bCs/>
      <w:color w:val="0070C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2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apododjeljak">
    <w:name w:val="3a pododjeljak"/>
    <w:basedOn w:val="Heading5"/>
    <w:link w:val="3apododjeljakChar"/>
    <w:qFormat/>
    <w:rsid w:val="00D9429D"/>
    <w:pPr>
      <w:keepNext w:val="0"/>
      <w:keepLines w:val="0"/>
      <w:spacing w:before="60" w:after="60" w:line="360" w:lineRule="auto"/>
      <w:jc w:val="center"/>
    </w:pPr>
    <w:rPr>
      <w:rFonts w:ascii="Cambria" w:eastAsia="Calibri" w:hAnsi="Cambria" w:cs="Times New Roman"/>
      <w:bCs/>
      <w:iCs/>
      <w:color w:val="C00000"/>
      <w:sz w:val="22"/>
      <w:lang w:eastAsia="en-US"/>
    </w:rPr>
  </w:style>
  <w:style w:type="character" w:customStyle="1" w:styleId="3apododjeljakChar">
    <w:name w:val="3a pododjeljak Char"/>
    <w:link w:val="3apododjeljak"/>
    <w:rsid w:val="00D9429D"/>
    <w:rPr>
      <w:rFonts w:eastAsia="Calibri" w:cs="Times New Roman"/>
      <w:bCs/>
      <w:iCs/>
      <w:color w:val="C0000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2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mojlanak">
    <w:name w:val="5. moj članak"/>
    <w:basedOn w:val="Normal"/>
    <w:link w:val="5mojlanakChar"/>
    <w:qFormat/>
    <w:rsid w:val="00D9429D"/>
    <w:pPr>
      <w:spacing w:before="0" w:after="0"/>
      <w:jc w:val="center"/>
    </w:pPr>
    <w:rPr>
      <w:rFonts w:eastAsia="Calibri" w:cs="Times New Roman"/>
      <w:color w:val="0070C0"/>
      <w:sz w:val="22"/>
      <w:lang w:eastAsia="en-US"/>
    </w:rPr>
  </w:style>
  <w:style w:type="character" w:customStyle="1" w:styleId="5mojlanakChar">
    <w:name w:val="5. moj članak Char"/>
    <w:link w:val="5mojlanak"/>
    <w:rsid w:val="00D9429D"/>
    <w:rPr>
      <w:rFonts w:eastAsia="Calibri" w:cs="Times New Roman"/>
      <w:color w:val="0070C0"/>
      <w:sz w:val="22"/>
      <w:lang w:eastAsia="en-US"/>
    </w:rPr>
  </w:style>
  <w:style w:type="paragraph" w:customStyle="1" w:styleId="6tijL">
    <w:name w:val="6. tij.ČL"/>
    <w:basedOn w:val="Normal"/>
    <w:link w:val="6tijLChar"/>
    <w:qFormat/>
    <w:rsid w:val="00D9429D"/>
    <w:pPr>
      <w:numPr>
        <w:numId w:val="5"/>
      </w:numPr>
      <w:jc w:val="both"/>
    </w:pPr>
    <w:rPr>
      <w:rFonts w:eastAsia="Calibri" w:cs="Times New Roman"/>
      <w:sz w:val="22"/>
      <w:lang w:eastAsia="en-US"/>
    </w:rPr>
  </w:style>
  <w:style w:type="character" w:customStyle="1" w:styleId="6tijLChar">
    <w:name w:val="6. tij.ČL Char"/>
    <w:link w:val="6tijL"/>
    <w:rsid w:val="00D9429D"/>
    <w:rPr>
      <w:rFonts w:eastAsia="Calibri" w:cs="Times New Roman"/>
      <w:sz w:val="22"/>
      <w:lang w:eastAsia="en-US"/>
    </w:rPr>
  </w:style>
  <w:style w:type="paragraph" w:customStyle="1" w:styleId="7razina1lanka">
    <w:name w:val="7. razina 1 članka"/>
    <w:basedOn w:val="Normal"/>
    <w:link w:val="7razina1lankaChar"/>
    <w:qFormat/>
    <w:rsid w:val="00D9429D"/>
    <w:pPr>
      <w:numPr>
        <w:numId w:val="6"/>
      </w:numPr>
      <w:jc w:val="both"/>
    </w:pPr>
    <w:rPr>
      <w:rFonts w:eastAsia="Times New Roman" w:cs="Arial"/>
      <w:kern w:val="32"/>
      <w:sz w:val="22"/>
      <w:lang w:val="en-US" w:eastAsia="en-US"/>
    </w:rPr>
  </w:style>
  <w:style w:type="character" w:customStyle="1" w:styleId="7razina1lankaChar">
    <w:name w:val="7. razina 1 članka Char"/>
    <w:link w:val="7razina1lanka"/>
    <w:rsid w:val="00D9429D"/>
    <w:rPr>
      <w:rFonts w:eastAsia="Times New Roman" w:cs="Arial"/>
      <w:kern w:val="32"/>
      <w:sz w:val="22"/>
      <w:lang w:val="en-US" w:eastAsia="en-US"/>
    </w:rPr>
  </w:style>
  <w:style w:type="table" w:styleId="TableGrid">
    <w:name w:val="Table Grid"/>
    <w:basedOn w:val="TableNormal"/>
    <w:uiPriority w:val="59"/>
    <w:rsid w:val="00A9721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9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28"/>
  </w:style>
  <w:style w:type="paragraph" w:styleId="Footer">
    <w:name w:val="footer"/>
    <w:basedOn w:val="Normal"/>
    <w:link w:val="FooterChar"/>
    <w:uiPriority w:val="99"/>
    <w:unhideWhenUsed/>
    <w:rsid w:val="004C49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28"/>
  </w:style>
  <w:style w:type="character" w:customStyle="1" w:styleId="Heading6Char">
    <w:name w:val="Heading 6 Char"/>
    <w:basedOn w:val="DefaultParagraphFont"/>
    <w:link w:val="Heading6"/>
    <w:uiPriority w:val="9"/>
    <w:rsid w:val="00EE5FA9"/>
    <w:rPr>
      <w:smallCaps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927F0A"/>
    <w:pPr>
      <w:spacing w:before="144" w:after="144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27F0A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D0D"/>
    <w:pPr>
      <w:ind w:left="720"/>
      <w:contextualSpacing/>
    </w:pPr>
  </w:style>
  <w:style w:type="paragraph" w:customStyle="1" w:styleId="Default">
    <w:name w:val="Default"/>
    <w:rsid w:val="00F540DD"/>
    <w:pPr>
      <w:autoSpaceDE w:val="0"/>
      <w:autoSpaceDN w:val="0"/>
      <w:adjustRightInd w:val="0"/>
      <w:spacing w:before="0" w:after="0" w:line="240" w:lineRule="auto"/>
    </w:pPr>
    <w:rPr>
      <w:rFonts w:ascii="Allianz Sans" w:hAnsi="Allianz Sans" w:cs="Allianz Sans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3D21AA"/>
    <w:rPr>
      <w:b/>
      <w:bCs/>
    </w:rPr>
  </w:style>
  <w:style w:type="character" w:customStyle="1" w:styleId="acopre1">
    <w:name w:val="acopre1"/>
    <w:basedOn w:val="DefaultParagraphFont"/>
    <w:rsid w:val="0086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hr-HR" w:eastAsia="hr-HR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D6"/>
  </w:style>
  <w:style w:type="paragraph" w:styleId="Heading1">
    <w:name w:val="heading 1"/>
    <w:basedOn w:val="Normal"/>
    <w:next w:val="Normal"/>
    <w:link w:val="Heading1Char"/>
    <w:uiPriority w:val="9"/>
    <w:qFormat/>
    <w:rsid w:val="00FD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2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2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5FA9"/>
    <w:pPr>
      <w:keepNext/>
      <w:spacing w:before="144" w:after="144"/>
      <w:jc w:val="center"/>
      <w:outlineLvl w:val="5"/>
    </w:pPr>
    <w:rPr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lanak-Style">
    <w:name w:val="naslov članak-Style"/>
    <w:basedOn w:val="Normal"/>
    <w:link w:val="naslovlanak-StyleChar"/>
    <w:qFormat/>
    <w:rsid w:val="00FD2648"/>
    <w:pPr>
      <w:spacing w:before="0" w:line="252" w:lineRule="auto"/>
      <w:jc w:val="center"/>
    </w:pPr>
    <w:rPr>
      <w:color w:val="0070C0"/>
      <w:sz w:val="21"/>
      <w:szCs w:val="21"/>
    </w:rPr>
  </w:style>
  <w:style w:type="character" w:customStyle="1" w:styleId="naslovlanak-StyleChar">
    <w:name w:val="naslov članak-Style Char"/>
    <w:basedOn w:val="DefaultParagraphFont"/>
    <w:link w:val="naslovlanak-Style"/>
    <w:rsid w:val="00FD2648"/>
    <w:rPr>
      <w:color w:val="0070C0"/>
      <w:sz w:val="21"/>
      <w:szCs w:val="21"/>
    </w:rPr>
  </w:style>
  <w:style w:type="paragraph" w:customStyle="1" w:styleId="Tijelo-lanak">
    <w:name w:val="Tijelo-članak"/>
    <w:basedOn w:val="Normal"/>
    <w:link w:val="Tijelo-lanakChar"/>
    <w:qFormat/>
    <w:rsid w:val="00FD2648"/>
    <w:pPr>
      <w:spacing w:before="0" w:line="252" w:lineRule="auto"/>
      <w:jc w:val="both"/>
    </w:pPr>
    <w:rPr>
      <w:sz w:val="21"/>
      <w:szCs w:val="21"/>
    </w:rPr>
  </w:style>
  <w:style w:type="character" w:customStyle="1" w:styleId="Tijelo-lanakChar">
    <w:name w:val="Tijelo-članak Char"/>
    <w:basedOn w:val="DefaultParagraphFont"/>
    <w:link w:val="Tijelo-lanak"/>
    <w:rsid w:val="00FD2648"/>
    <w:rPr>
      <w:sz w:val="21"/>
      <w:szCs w:val="21"/>
    </w:rPr>
  </w:style>
  <w:style w:type="paragraph" w:customStyle="1" w:styleId="1style">
    <w:name w:val="1) style"/>
    <w:basedOn w:val="Normal"/>
    <w:link w:val="1styleChar"/>
    <w:qFormat/>
    <w:rsid w:val="00FD2648"/>
    <w:pPr>
      <w:spacing w:before="0" w:line="252" w:lineRule="auto"/>
      <w:ind w:left="720" w:hanging="360"/>
      <w:jc w:val="both"/>
    </w:pPr>
    <w:rPr>
      <w:sz w:val="21"/>
      <w:szCs w:val="21"/>
    </w:rPr>
  </w:style>
  <w:style w:type="character" w:customStyle="1" w:styleId="1styleChar">
    <w:name w:val="1) style Char"/>
    <w:basedOn w:val="DefaultParagraphFont"/>
    <w:link w:val="1style"/>
    <w:rsid w:val="00FD2648"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D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D2648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D2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FD264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Emphasis">
    <w:name w:val="Emphasis"/>
    <w:basedOn w:val="DefaultParagraphFont"/>
    <w:uiPriority w:val="20"/>
    <w:qFormat/>
    <w:rsid w:val="00FD2648"/>
    <w:rPr>
      <w:i/>
      <w:iCs/>
    </w:rPr>
  </w:style>
  <w:style w:type="paragraph" w:customStyle="1" w:styleId="2Glava-Bordo">
    <w:name w:val="2. Glava-Bordo"/>
    <w:basedOn w:val="Heading3"/>
    <w:link w:val="2Glava-BordoChar"/>
    <w:qFormat/>
    <w:rsid w:val="00D9429D"/>
    <w:pPr>
      <w:keepLines w:val="0"/>
      <w:spacing w:before="120" w:after="60" w:line="360" w:lineRule="auto"/>
      <w:jc w:val="center"/>
    </w:pPr>
    <w:rPr>
      <w:rFonts w:ascii="Cambria" w:eastAsia="Times New Roman" w:hAnsi="Cambria" w:cs="Times New Roman"/>
      <w:b w:val="0"/>
      <w:color w:val="C00000"/>
      <w:sz w:val="20"/>
      <w:szCs w:val="20"/>
      <w:lang w:eastAsia="en-US"/>
    </w:rPr>
  </w:style>
  <w:style w:type="character" w:customStyle="1" w:styleId="2Glava-BordoChar">
    <w:name w:val="2. Glava-Bordo Char"/>
    <w:link w:val="2Glava-Bordo"/>
    <w:rsid w:val="00D9429D"/>
    <w:rPr>
      <w:rFonts w:eastAsia="Times New Roman" w:cs="Times New Roman"/>
      <w:bCs/>
      <w:color w:val="C00000"/>
      <w:sz w:val="20"/>
      <w:szCs w:val="20"/>
      <w:lang w:eastAsia="en-US"/>
    </w:rPr>
  </w:style>
  <w:style w:type="paragraph" w:customStyle="1" w:styleId="3Odjeljak">
    <w:name w:val="3. Odjeljak"/>
    <w:basedOn w:val="Heading4"/>
    <w:link w:val="3OdjeljakChar"/>
    <w:qFormat/>
    <w:rsid w:val="00D9429D"/>
    <w:pPr>
      <w:keepLines w:val="0"/>
      <w:spacing w:before="60" w:after="60" w:line="360" w:lineRule="auto"/>
      <w:jc w:val="center"/>
    </w:pPr>
    <w:rPr>
      <w:rFonts w:ascii="Cambria" w:eastAsia="Times New Roman" w:hAnsi="Cambria" w:cs="Times New Roman"/>
      <w:b w:val="0"/>
      <w:i w:val="0"/>
      <w:iCs w:val="0"/>
      <w:color w:val="0070C0"/>
      <w:sz w:val="22"/>
      <w:lang w:eastAsia="en-US"/>
    </w:rPr>
  </w:style>
  <w:style w:type="character" w:customStyle="1" w:styleId="3OdjeljakChar">
    <w:name w:val="3. Odjeljak Char"/>
    <w:link w:val="3Odjeljak"/>
    <w:rsid w:val="00D9429D"/>
    <w:rPr>
      <w:rFonts w:eastAsia="Times New Roman" w:cs="Times New Roman"/>
      <w:bCs/>
      <w:color w:val="0070C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2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apododjeljak">
    <w:name w:val="3a pododjeljak"/>
    <w:basedOn w:val="Heading5"/>
    <w:link w:val="3apododjeljakChar"/>
    <w:qFormat/>
    <w:rsid w:val="00D9429D"/>
    <w:pPr>
      <w:keepNext w:val="0"/>
      <w:keepLines w:val="0"/>
      <w:spacing w:before="60" w:after="60" w:line="360" w:lineRule="auto"/>
      <w:jc w:val="center"/>
    </w:pPr>
    <w:rPr>
      <w:rFonts w:ascii="Cambria" w:eastAsia="Calibri" w:hAnsi="Cambria" w:cs="Times New Roman"/>
      <w:bCs/>
      <w:iCs/>
      <w:color w:val="C00000"/>
      <w:sz w:val="22"/>
      <w:lang w:eastAsia="en-US"/>
    </w:rPr>
  </w:style>
  <w:style w:type="character" w:customStyle="1" w:styleId="3apododjeljakChar">
    <w:name w:val="3a pododjeljak Char"/>
    <w:link w:val="3apododjeljak"/>
    <w:rsid w:val="00D9429D"/>
    <w:rPr>
      <w:rFonts w:eastAsia="Calibri" w:cs="Times New Roman"/>
      <w:bCs/>
      <w:iCs/>
      <w:color w:val="C0000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2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mojlanak">
    <w:name w:val="5. moj članak"/>
    <w:basedOn w:val="Normal"/>
    <w:link w:val="5mojlanakChar"/>
    <w:qFormat/>
    <w:rsid w:val="00D9429D"/>
    <w:pPr>
      <w:spacing w:before="0" w:after="0"/>
      <w:jc w:val="center"/>
    </w:pPr>
    <w:rPr>
      <w:rFonts w:eastAsia="Calibri" w:cs="Times New Roman"/>
      <w:color w:val="0070C0"/>
      <w:sz w:val="22"/>
      <w:lang w:eastAsia="en-US"/>
    </w:rPr>
  </w:style>
  <w:style w:type="character" w:customStyle="1" w:styleId="5mojlanakChar">
    <w:name w:val="5. moj članak Char"/>
    <w:link w:val="5mojlanak"/>
    <w:rsid w:val="00D9429D"/>
    <w:rPr>
      <w:rFonts w:eastAsia="Calibri" w:cs="Times New Roman"/>
      <w:color w:val="0070C0"/>
      <w:sz w:val="22"/>
      <w:lang w:eastAsia="en-US"/>
    </w:rPr>
  </w:style>
  <w:style w:type="paragraph" w:customStyle="1" w:styleId="6tijL">
    <w:name w:val="6. tij.ČL"/>
    <w:basedOn w:val="Normal"/>
    <w:link w:val="6tijLChar"/>
    <w:qFormat/>
    <w:rsid w:val="00D9429D"/>
    <w:pPr>
      <w:numPr>
        <w:numId w:val="5"/>
      </w:numPr>
      <w:jc w:val="both"/>
    </w:pPr>
    <w:rPr>
      <w:rFonts w:eastAsia="Calibri" w:cs="Times New Roman"/>
      <w:sz w:val="22"/>
      <w:lang w:eastAsia="en-US"/>
    </w:rPr>
  </w:style>
  <w:style w:type="character" w:customStyle="1" w:styleId="6tijLChar">
    <w:name w:val="6. tij.ČL Char"/>
    <w:link w:val="6tijL"/>
    <w:rsid w:val="00D9429D"/>
    <w:rPr>
      <w:rFonts w:eastAsia="Calibri" w:cs="Times New Roman"/>
      <w:sz w:val="22"/>
      <w:lang w:eastAsia="en-US"/>
    </w:rPr>
  </w:style>
  <w:style w:type="paragraph" w:customStyle="1" w:styleId="7razina1lanka">
    <w:name w:val="7. razina 1 članka"/>
    <w:basedOn w:val="Normal"/>
    <w:link w:val="7razina1lankaChar"/>
    <w:qFormat/>
    <w:rsid w:val="00D9429D"/>
    <w:pPr>
      <w:numPr>
        <w:numId w:val="6"/>
      </w:numPr>
      <w:jc w:val="both"/>
    </w:pPr>
    <w:rPr>
      <w:rFonts w:eastAsia="Times New Roman" w:cs="Arial"/>
      <w:kern w:val="32"/>
      <w:sz w:val="22"/>
      <w:lang w:val="en-US" w:eastAsia="en-US"/>
    </w:rPr>
  </w:style>
  <w:style w:type="character" w:customStyle="1" w:styleId="7razina1lankaChar">
    <w:name w:val="7. razina 1 članka Char"/>
    <w:link w:val="7razina1lanka"/>
    <w:rsid w:val="00D9429D"/>
    <w:rPr>
      <w:rFonts w:eastAsia="Times New Roman" w:cs="Arial"/>
      <w:kern w:val="32"/>
      <w:sz w:val="22"/>
      <w:lang w:val="en-US" w:eastAsia="en-US"/>
    </w:rPr>
  </w:style>
  <w:style w:type="table" w:styleId="TableGrid">
    <w:name w:val="Table Grid"/>
    <w:basedOn w:val="TableNormal"/>
    <w:uiPriority w:val="59"/>
    <w:rsid w:val="00A9721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9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28"/>
  </w:style>
  <w:style w:type="paragraph" w:styleId="Footer">
    <w:name w:val="footer"/>
    <w:basedOn w:val="Normal"/>
    <w:link w:val="FooterChar"/>
    <w:uiPriority w:val="99"/>
    <w:unhideWhenUsed/>
    <w:rsid w:val="004C49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28"/>
  </w:style>
  <w:style w:type="character" w:customStyle="1" w:styleId="Heading6Char">
    <w:name w:val="Heading 6 Char"/>
    <w:basedOn w:val="DefaultParagraphFont"/>
    <w:link w:val="Heading6"/>
    <w:uiPriority w:val="9"/>
    <w:rsid w:val="00EE5FA9"/>
    <w:rPr>
      <w:smallCaps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927F0A"/>
    <w:pPr>
      <w:spacing w:before="144" w:after="144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27F0A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D0D"/>
    <w:pPr>
      <w:ind w:left="720"/>
      <w:contextualSpacing/>
    </w:pPr>
  </w:style>
  <w:style w:type="paragraph" w:customStyle="1" w:styleId="Default">
    <w:name w:val="Default"/>
    <w:rsid w:val="00F540DD"/>
    <w:pPr>
      <w:autoSpaceDE w:val="0"/>
      <w:autoSpaceDN w:val="0"/>
      <w:adjustRightInd w:val="0"/>
      <w:spacing w:before="0" w:after="0" w:line="240" w:lineRule="auto"/>
    </w:pPr>
    <w:rPr>
      <w:rFonts w:ascii="Allianz Sans" w:hAnsi="Allianz Sans" w:cs="Allianz Sans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3D21AA"/>
    <w:rPr>
      <w:b/>
      <w:bCs/>
    </w:rPr>
  </w:style>
  <w:style w:type="character" w:customStyle="1" w:styleId="acopre1">
    <w:name w:val="acopre1"/>
    <w:basedOn w:val="DefaultParagraphFont"/>
    <w:rsid w:val="0086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1567.D0A2E9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7A5E-BE88-40BC-8B3A-3B93A86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Ćaćić</dc:creator>
  <cp:lastModifiedBy>Mirela Topolko</cp:lastModifiedBy>
  <cp:revision>2</cp:revision>
  <cp:lastPrinted>2017-03-24T13:33:00Z</cp:lastPrinted>
  <dcterms:created xsi:type="dcterms:W3CDTF">2023-03-23T09:49:00Z</dcterms:created>
  <dcterms:modified xsi:type="dcterms:W3CDTF">2023-03-23T09:49:00Z</dcterms:modified>
</cp:coreProperties>
</file>